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8C5391" w14:textId="77777777" w:rsidR="00E846E5" w:rsidRPr="00E846E5" w:rsidRDefault="00E846E5" w:rsidP="00E846E5">
      <w:pPr>
        <w:pStyle w:val="NormalWeb"/>
        <w:shd w:val="clear" w:color="auto" w:fill="FFFFFF"/>
        <w:spacing w:before="0" w:beforeAutospacing="0" w:after="90" w:afterAutospacing="0"/>
        <w:jc w:val="center"/>
        <w:rPr>
          <w:color w:val="222222"/>
          <w:sz w:val="36"/>
          <w:szCs w:val="36"/>
          <w:lang w:val="el-GR"/>
        </w:rPr>
      </w:pPr>
      <w:r w:rsidRPr="00E846E5">
        <w:rPr>
          <w:rFonts w:ascii="TimesNewRomanPS-BoldMT" w:hAnsi="TimesNewRomanPS-BoldMT"/>
          <w:b/>
          <w:bCs/>
          <w:color w:val="222222"/>
          <w:sz w:val="48"/>
          <w:szCs w:val="48"/>
          <w:lang w:val="el-GR"/>
        </w:rPr>
        <w:t>Μαρία Παπαπετροπούλου</w:t>
      </w:r>
    </w:p>
    <w:p w14:paraId="796EC5B4" w14:textId="77777777" w:rsidR="00E846E5" w:rsidRPr="00E846E5" w:rsidRDefault="00E846E5" w:rsidP="00E846E5">
      <w:pPr>
        <w:pStyle w:val="NormalWeb"/>
        <w:shd w:val="clear" w:color="auto" w:fill="FFFFFF"/>
        <w:spacing w:before="0" w:beforeAutospacing="0" w:after="0" w:afterAutospacing="0"/>
        <w:rPr>
          <w:color w:val="222222"/>
          <w:sz w:val="18"/>
          <w:szCs w:val="18"/>
          <w:lang w:val="el-GR"/>
        </w:rPr>
      </w:pPr>
    </w:p>
    <w:p w14:paraId="29A3770A" w14:textId="77777777" w:rsidR="00E846E5" w:rsidRPr="00E846E5" w:rsidRDefault="00E846E5" w:rsidP="00E846E5">
      <w:pPr>
        <w:pStyle w:val="NormalWeb"/>
        <w:shd w:val="clear" w:color="auto" w:fill="FFFFFF"/>
        <w:spacing w:before="0" w:beforeAutospacing="0" w:after="90" w:afterAutospacing="0"/>
        <w:rPr>
          <w:color w:val="222222"/>
          <w:sz w:val="18"/>
          <w:szCs w:val="18"/>
          <w:lang w:val="el-GR"/>
        </w:rPr>
      </w:pPr>
    </w:p>
    <w:p w14:paraId="7F1A7CCA" w14:textId="77777777" w:rsidR="00E846E5" w:rsidRPr="00E846E5" w:rsidRDefault="00E846E5" w:rsidP="00E846E5">
      <w:pPr>
        <w:pStyle w:val="NormalWeb"/>
        <w:shd w:val="clear" w:color="auto" w:fill="FFFFFF"/>
        <w:spacing w:before="0" w:beforeAutospacing="0" w:after="0" w:afterAutospacing="0"/>
        <w:rPr>
          <w:color w:val="222222"/>
          <w:sz w:val="18"/>
          <w:szCs w:val="18"/>
          <w:lang w:val="el-GR"/>
        </w:rPr>
      </w:pPr>
    </w:p>
    <w:p w14:paraId="3632607F" w14:textId="77777777" w:rsidR="00E846E5" w:rsidRPr="00E846E5" w:rsidRDefault="00E846E5" w:rsidP="00E846E5">
      <w:pPr>
        <w:pStyle w:val="NormalWeb"/>
        <w:shd w:val="clear" w:color="auto" w:fill="FFFFFF"/>
        <w:spacing w:before="0" w:beforeAutospacing="0" w:after="90" w:afterAutospacing="0"/>
        <w:rPr>
          <w:color w:val="222222"/>
          <w:sz w:val="18"/>
          <w:szCs w:val="18"/>
          <w:lang w:val="el-GR"/>
        </w:rPr>
      </w:pPr>
      <w:r>
        <w:rPr>
          <w:noProof/>
          <w:color w:val="222222"/>
        </w:rPr>
        <mc:AlternateContent>
          <mc:Choice Requires="wps">
            <w:drawing>
              <wp:inline distT="0" distB="0" distL="0" distR="0" wp14:anchorId="2E1968FE" wp14:editId="1FDDA228">
                <wp:extent cx="304800" cy="304800"/>
                <wp:effectExtent l="0" t="0" r="0" b="0"/>
                <wp:docPr id="2"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860E1E"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7tNs1+cBAADEAwAADgAAAAAAAAAAAAAAAAAuAgAAZHJzL2Uyb0RvYy54bWxQSwECLQAU&#10;AAYACAAAACEATKDpLNgAAAADAQAADwAAAAAAAAAAAAAAAABBBAAAZHJzL2Rvd25yZXYueG1sUEsF&#10;BgAAAAAEAAQA8wAAAEYFAAAAAA==&#10;" filled="f" stroked="f">
                <o:lock v:ext="edit" aspectratio="t"/>
                <w10:anchorlock/>
              </v:rect>
            </w:pict>
          </mc:Fallback>
        </mc:AlternateConten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sidRPr="00E846E5">
        <w:rPr>
          <w:color w:val="222222"/>
          <w:lang w:val="el-GR"/>
        </w:rPr>
        <w:t xml:space="preserve"> </w:t>
      </w:r>
      <w:r>
        <w:rPr>
          <w:color w:val="222222"/>
        </w:rPr>
        <w:t>  </w:t>
      </w:r>
      <w:r>
        <w:rPr>
          <w:noProof/>
          <w:color w:val="222222"/>
        </w:rPr>
        <mc:AlternateContent>
          <mc:Choice Requires="wps">
            <w:drawing>
              <wp:inline distT="0" distB="0" distL="0" distR="0" wp14:anchorId="14A28FC2" wp14:editId="3B71B3EF">
                <wp:extent cx="304800" cy="304800"/>
                <wp:effectExtent l="0" t="0" r="0" b="0"/>
                <wp:docPr id="1"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ED2DC3"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MFvVLHlAQAAxAMAAA4AAAAAAAAAAAAAAAAALgIAAGRycy9lMm9Eb2MueG1sUEsBAi0AFAAG&#10;AAgAAAAhAEyg6SzYAAAAAwEAAA8AAAAAAAAAAAAAAAAAPwQAAGRycy9kb3ducmV2LnhtbFBLBQYA&#10;AAAABAAEAPMAAABEBQAAAAA=&#10;" filled="f" stroked="f">
                <o:lock v:ext="edit" aspectratio="t"/>
                <w10:anchorlock/>
              </v:rect>
            </w:pict>
          </mc:Fallback>
        </mc:AlternateContent>
      </w:r>
    </w:p>
    <w:p w14:paraId="45ACBF94" w14:textId="77777777" w:rsidR="00E846E5" w:rsidRPr="00E846E5" w:rsidRDefault="00E846E5" w:rsidP="00E846E5">
      <w:pPr>
        <w:pStyle w:val="NormalWeb"/>
        <w:shd w:val="clear" w:color="auto" w:fill="FFFFFF"/>
        <w:spacing w:before="0" w:beforeAutospacing="0" w:after="90" w:afterAutospacing="0"/>
        <w:jc w:val="both"/>
        <w:rPr>
          <w:color w:val="222222"/>
          <w:sz w:val="17"/>
          <w:szCs w:val="17"/>
          <w:lang w:val="el-GR"/>
        </w:rPr>
      </w:pPr>
      <w:r w:rsidRPr="00E846E5">
        <w:rPr>
          <w:color w:val="222222"/>
          <w:sz w:val="22"/>
          <w:szCs w:val="22"/>
          <w:lang w:val="el-GR"/>
        </w:rPr>
        <w:t>Η Μαρία Παπαπετροπούλου γεννήθηκε στην Αθήνα. Σπούδασε πιάνο με τις Πόπη και Ναταλία Μιχαηλίδου στο «Αθήναιον» Ωδείο και το Ωδείο Σκαλκώτα αντίστοιχα. Πήρε το δίπλωμά της από το Ωδείο Σκαλκώτα με άριστα παμψηφεί και πρώτο βραβείο. Συνέχισε τις σπουδές της με τη Φρανσουάζ Τινά στην Εκόλ Νορμάλ του Παρισιού και στο Εθνικό Ωδείο της Ορλεάνης, απ’ όπου αποφοίτησε αποσπώντας το πρώτο βραβείο. Κατόπιν με υποτροφία του Ιδρύματος Ωνάση, συνέχισε τις σπουδές της στο Πανεπιστήμιο της Καρλσρούης με τον Ούλριχ Ραντεμάχερ, στην ειδικότητα συνοδείας λίντερ, αποκτώντας μεταπτυχιακό δίπλωμα (Μ</w:t>
      </w:r>
      <w:proofErr w:type="spellStart"/>
      <w:r>
        <w:rPr>
          <w:color w:val="222222"/>
          <w:sz w:val="22"/>
          <w:szCs w:val="22"/>
        </w:rPr>
        <w:t>asterofArts</w:t>
      </w:r>
      <w:proofErr w:type="spellEnd"/>
      <w:r w:rsidRPr="00E846E5">
        <w:rPr>
          <w:color w:val="222222"/>
          <w:sz w:val="22"/>
          <w:szCs w:val="22"/>
          <w:lang w:val="el-GR"/>
        </w:rPr>
        <w:t xml:space="preserve">) με άριστα.Παρακολούθησε σεμινάρια και τμήματα τελειοποίησης πιάνου, μουσικής δωματίου και συνοδείας λίντερ με τους Λέβ Βλασένκο, Γκίττυ Πίρνερ, Εντουάρντο Χούμπερτ και Μπρούνο Κανίνο.Έχει εμφανιστεί σε ατομικά ρεσιτάλ (Μέγαρο Μουσικής 1994) και σε συναυλίες Μουσικής Δωματίου στην Ελλάδα, τη Γαλλία, τη Γερμανία, την Ιταλία και την Τουρκία. Έχει συμπράξει επανειλημμένα, ως σολίστ, με την Κρατική Ορχήστρα Αθηνών, την Ορχήστρα των Χρωμάτων, την Φιλαρμονική του Ριαζάν στη Ρωσία και την Ορχήστρα Νέων του Μύνστερ στη Γερμανία όπου ηχογράφησε σε </w:t>
      </w:r>
      <w:r>
        <w:rPr>
          <w:color w:val="222222"/>
          <w:sz w:val="22"/>
          <w:szCs w:val="22"/>
        </w:rPr>
        <w:t>CD</w:t>
      </w:r>
      <w:r w:rsidRPr="00E846E5">
        <w:rPr>
          <w:color w:val="222222"/>
          <w:sz w:val="22"/>
          <w:szCs w:val="22"/>
          <w:lang w:val="el-GR"/>
        </w:rPr>
        <w:t xml:space="preserve">το κοντσέρτο για πιάνο του Μότσαρτ </w:t>
      </w:r>
      <w:r>
        <w:rPr>
          <w:color w:val="222222"/>
          <w:sz w:val="22"/>
          <w:szCs w:val="22"/>
        </w:rPr>
        <w:t>KV</w:t>
      </w:r>
      <w:r w:rsidRPr="00E846E5">
        <w:rPr>
          <w:color w:val="222222"/>
          <w:sz w:val="22"/>
          <w:szCs w:val="22"/>
          <w:lang w:val="el-GR"/>
        </w:rPr>
        <w:t>467. Έχει ηχογραφήσει για την Ελληνική Ραδιοφωνία με το Συγκρότημα Σύγχρονης Μουσικής του Θ. Αντωνίου και έχει εμφανιστεί στην Ελληνική Ραδιοφωνία και τηλεόραση.Διδάσκεις</w:t>
      </w:r>
      <w:r>
        <w:rPr>
          <w:color w:val="222222"/>
          <w:sz w:val="22"/>
          <w:szCs w:val="22"/>
        </w:rPr>
        <w:t> </w:t>
      </w:r>
      <w:r w:rsidRPr="00E846E5">
        <w:rPr>
          <w:color w:val="222222"/>
          <w:sz w:val="22"/>
          <w:szCs w:val="22"/>
          <w:lang w:val="el-GR"/>
        </w:rPr>
        <w:t xml:space="preserve"> μάθημα πιάνου,συνοδείας και μουσικής δωματίου στο Δημοτικό Ωδείο Καλαμάτας.</w:t>
      </w:r>
    </w:p>
    <w:p w14:paraId="0F3E69A2" w14:textId="77777777" w:rsidR="00E846E5" w:rsidRPr="00E846E5" w:rsidRDefault="00E846E5" w:rsidP="00E846E5">
      <w:pPr>
        <w:pStyle w:val="NormalWeb"/>
        <w:shd w:val="clear" w:color="auto" w:fill="FFFFFF"/>
        <w:spacing w:before="0" w:beforeAutospacing="0" w:after="0" w:afterAutospacing="0"/>
        <w:rPr>
          <w:color w:val="222222"/>
          <w:sz w:val="17"/>
          <w:szCs w:val="17"/>
          <w:lang w:val="el-GR"/>
        </w:rPr>
      </w:pPr>
    </w:p>
    <w:p w14:paraId="68672FA9" w14:textId="77777777" w:rsidR="00E846E5" w:rsidRDefault="00E846E5" w:rsidP="00E846E5">
      <w:pPr>
        <w:pStyle w:val="NormalWeb"/>
        <w:shd w:val="clear" w:color="auto" w:fill="FFFFFF"/>
        <w:spacing w:before="0" w:beforeAutospacing="0" w:after="90" w:afterAutospacing="0"/>
        <w:jc w:val="center"/>
        <w:rPr>
          <w:color w:val="222222"/>
          <w:sz w:val="17"/>
          <w:szCs w:val="17"/>
        </w:rPr>
      </w:pPr>
      <w:proofErr w:type="spellStart"/>
      <w:r>
        <w:rPr>
          <w:color w:val="222222"/>
          <w:sz w:val="22"/>
          <w:szCs w:val="22"/>
        </w:rPr>
        <w:t>Μaria</w:t>
      </w:r>
      <w:proofErr w:type="spellEnd"/>
      <w:r>
        <w:rPr>
          <w:color w:val="222222"/>
          <w:sz w:val="22"/>
          <w:szCs w:val="22"/>
        </w:rPr>
        <w:t xml:space="preserve"> </w:t>
      </w:r>
      <w:proofErr w:type="spellStart"/>
      <w:r>
        <w:rPr>
          <w:color w:val="222222"/>
          <w:sz w:val="22"/>
          <w:szCs w:val="22"/>
        </w:rPr>
        <w:t>Papapetropoulou</w:t>
      </w:r>
      <w:proofErr w:type="spellEnd"/>
      <w:r>
        <w:rPr>
          <w:color w:val="222222"/>
          <w:sz w:val="22"/>
          <w:szCs w:val="22"/>
        </w:rPr>
        <w:t xml:space="preserve"> was born in Athens. She studied piano guided by </w:t>
      </w:r>
      <w:proofErr w:type="spellStart"/>
      <w:r>
        <w:rPr>
          <w:color w:val="222222"/>
          <w:sz w:val="22"/>
          <w:szCs w:val="22"/>
        </w:rPr>
        <w:t>Popi</w:t>
      </w:r>
      <w:proofErr w:type="spellEnd"/>
      <w:r>
        <w:rPr>
          <w:color w:val="222222"/>
          <w:sz w:val="22"/>
          <w:szCs w:val="22"/>
        </w:rPr>
        <w:t xml:space="preserve"> and Natalia </w:t>
      </w:r>
      <w:proofErr w:type="spellStart"/>
      <w:r>
        <w:rPr>
          <w:color w:val="222222"/>
          <w:sz w:val="22"/>
          <w:szCs w:val="22"/>
        </w:rPr>
        <w:t>Michailidou</w:t>
      </w:r>
      <w:proofErr w:type="spellEnd"/>
      <w:r>
        <w:rPr>
          <w:color w:val="222222"/>
          <w:sz w:val="22"/>
          <w:szCs w:val="22"/>
        </w:rPr>
        <w:t xml:space="preserve"> at the “</w:t>
      </w:r>
      <w:proofErr w:type="spellStart"/>
      <w:proofErr w:type="gramStart"/>
      <w:r>
        <w:rPr>
          <w:color w:val="222222"/>
          <w:sz w:val="22"/>
          <w:szCs w:val="22"/>
        </w:rPr>
        <w:t>Athenaeum”conservatory</w:t>
      </w:r>
      <w:proofErr w:type="spellEnd"/>
      <w:proofErr w:type="gramEnd"/>
      <w:r>
        <w:rPr>
          <w:color w:val="222222"/>
          <w:sz w:val="22"/>
          <w:szCs w:val="22"/>
        </w:rPr>
        <w:t xml:space="preserve"> as well as at the Skalkotas conservatory. She obtained her certificate with the jury’s unanimous first honors and a first prize. She continued her studies under the tutelage of Francoise Tina at the </w:t>
      </w:r>
      <w:proofErr w:type="spellStart"/>
      <w:r>
        <w:rPr>
          <w:color w:val="222222"/>
          <w:sz w:val="22"/>
          <w:szCs w:val="22"/>
        </w:rPr>
        <w:t>EcoleNormale</w:t>
      </w:r>
      <w:proofErr w:type="spellEnd"/>
      <w:r>
        <w:rPr>
          <w:color w:val="222222"/>
          <w:sz w:val="22"/>
          <w:szCs w:val="22"/>
        </w:rPr>
        <w:t xml:space="preserve"> in Paris and at the Orleans National Conservatory, from where she graduated along with a first prize. With the help of a scholarship awarded to her by The Onassis Foundation, she continued her studies at the Karlsruhe University, with Ulrich Rademacher, where she was specialized in lieder accompaniment and obtained a Master of Arts diploma with an “Excellent”. She participated in a series of seminars and classes on piano perfection, chamber music and lieder accompaniment, conducted by Lev </w:t>
      </w:r>
      <w:proofErr w:type="spellStart"/>
      <w:r>
        <w:rPr>
          <w:color w:val="222222"/>
          <w:sz w:val="22"/>
          <w:szCs w:val="22"/>
        </w:rPr>
        <w:t>Vlassenko</w:t>
      </w:r>
      <w:proofErr w:type="spellEnd"/>
      <w:r>
        <w:rPr>
          <w:color w:val="222222"/>
          <w:sz w:val="22"/>
          <w:szCs w:val="22"/>
        </w:rPr>
        <w:t xml:space="preserve">, </w:t>
      </w:r>
      <w:proofErr w:type="spellStart"/>
      <w:r>
        <w:rPr>
          <w:color w:val="222222"/>
          <w:sz w:val="22"/>
          <w:szCs w:val="22"/>
        </w:rPr>
        <w:t>Gitti</w:t>
      </w:r>
      <w:proofErr w:type="spellEnd"/>
      <w:r>
        <w:rPr>
          <w:color w:val="222222"/>
          <w:sz w:val="22"/>
          <w:szCs w:val="22"/>
        </w:rPr>
        <w:t xml:space="preserve"> </w:t>
      </w:r>
      <w:proofErr w:type="spellStart"/>
      <w:r>
        <w:rPr>
          <w:color w:val="222222"/>
          <w:sz w:val="22"/>
          <w:szCs w:val="22"/>
        </w:rPr>
        <w:t>Pirner</w:t>
      </w:r>
      <w:proofErr w:type="spellEnd"/>
      <w:r>
        <w:rPr>
          <w:color w:val="222222"/>
          <w:sz w:val="22"/>
          <w:szCs w:val="22"/>
        </w:rPr>
        <w:t xml:space="preserve">, Eduardo Hubert and Bruno </w:t>
      </w:r>
      <w:proofErr w:type="spellStart"/>
      <w:r>
        <w:rPr>
          <w:color w:val="222222"/>
          <w:sz w:val="22"/>
          <w:szCs w:val="22"/>
        </w:rPr>
        <w:t>Canino</w:t>
      </w:r>
      <w:proofErr w:type="spellEnd"/>
      <w:r>
        <w:rPr>
          <w:color w:val="222222"/>
          <w:sz w:val="22"/>
          <w:szCs w:val="22"/>
        </w:rPr>
        <w:t xml:space="preserve">. She has given individual (The Athens Concert Hall, 1994) and chamber music recitals in Greece, France, Germany, Italy and Turkey. She has collaborated many times with the Athens State Orchestra, the Orchestra of </w:t>
      </w:r>
      <w:proofErr w:type="spellStart"/>
      <w:r>
        <w:rPr>
          <w:color w:val="222222"/>
          <w:sz w:val="22"/>
          <w:szCs w:val="22"/>
        </w:rPr>
        <w:t>Colours</w:t>
      </w:r>
      <w:proofErr w:type="spellEnd"/>
      <w:r>
        <w:rPr>
          <w:color w:val="222222"/>
          <w:sz w:val="22"/>
          <w:szCs w:val="22"/>
        </w:rPr>
        <w:t>, the Ryazan Philharmonic in Russia and the Munster Youth Orchestra in Germany, where she recorded on CD Mozart’s concerto for piano KV467. She has recorded music for the Greek Radio, in collaboration with the Contemporary Music Band of Th. Antoniou and has appeared on Greek Radio and television. She teaches piano, accompaniment and chamber music at the Municipal Conservatory of Kalamata</w:t>
      </w:r>
    </w:p>
    <w:p w14:paraId="599C4EFE" w14:textId="77777777" w:rsidR="002B4A30" w:rsidRDefault="002B4A30">
      <w:bookmarkStart w:id="0" w:name="_GoBack"/>
      <w:bookmarkEnd w:id="0"/>
    </w:p>
    <w:sectPr w:rsidR="002B4A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6E5"/>
    <w:rsid w:val="002B4A30"/>
    <w:rsid w:val="00E84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931C7"/>
  <w15:chartTrackingRefBased/>
  <w15:docId w15:val="{5CB02457-D928-4654-BFB9-328C49897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46E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522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Vasilis Goulandris</dc:creator>
  <cp:keywords/>
  <dc:description/>
  <cp:lastModifiedBy>Vasilis Goulandris</cp:lastModifiedBy>
  <cp:revision>1</cp:revision>
  <dcterms:created xsi:type="dcterms:W3CDTF">2019-09-26T05:44:00Z</dcterms:created>
  <dcterms:modified xsi:type="dcterms:W3CDTF">2019-09-26T05:45:00Z</dcterms:modified>
</cp:coreProperties>
</file>